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3473310E"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DD7C5A">
        <w:rPr>
          <w:b/>
          <w:i/>
          <w:noProof/>
          <w:sz w:val="28"/>
        </w:rPr>
        <w:t>2577</w:t>
      </w:r>
    </w:p>
    <w:p w14:paraId="5392D7D7"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797E22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p>
    <w:p w14:paraId="5B659940" w14:textId="1A8105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43C9">
        <w:rPr>
          <w:rFonts w:ascii="Arial" w:hAnsi="Arial"/>
          <w:b/>
          <w:lang w:val="en-US"/>
        </w:rPr>
        <w:t xml:space="preserve">New KI on </w:t>
      </w:r>
      <w:r w:rsidR="005A28DC">
        <w:rPr>
          <w:rFonts w:ascii="Arial" w:hAnsi="Arial"/>
          <w:b/>
          <w:lang w:val="en-US"/>
        </w:rPr>
        <w:t>simultaneous use of network slice</w:t>
      </w:r>
    </w:p>
    <w:p w14:paraId="63B51346" w14:textId="400F8168" w:rsidR="00C022E3" w:rsidRDefault="00C022E3" w:rsidP="00A17662">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p>
    <w:p w14:paraId="34B15B44" w14:textId="731E4D98"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 xml:space="preserve">5.21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039394E5"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Pr>
          <w:b/>
          <w:i/>
        </w:rPr>
        <w:t>KI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69BC9AE5" w:rsidR="00C022E3" w:rsidRPr="00F029B8" w:rsidRDefault="00C022E3">
      <w:pPr>
        <w:pStyle w:val="Reference"/>
      </w:pPr>
      <w:r w:rsidRPr="00F029B8">
        <w:t>[1]</w:t>
      </w:r>
      <w:r w:rsidRPr="00F029B8">
        <w:tab/>
      </w:r>
    </w:p>
    <w:p w14:paraId="241466A9" w14:textId="77777777" w:rsidR="00C022E3" w:rsidRDefault="00C022E3">
      <w:pPr>
        <w:pStyle w:val="Heading1"/>
      </w:pPr>
      <w:r>
        <w:t>3</w:t>
      </w:r>
      <w:r>
        <w:tab/>
        <w:t>Rationale</w:t>
      </w:r>
    </w:p>
    <w:p w14:paraId="1A821D32" w14:textId="76F8B22E" w:rsidR="00C022E3" w:rsidRPr="00A17662" w:rsidRDefault="00A17662" w:rsidP="00A17662">
      <w:pPr>
        <w:jc w:val="both"/>
        <w:rPr>
          <w:lang w:eastAsia="zh-CN"/>
        </w:rPr>
      </w:pPr>
      <w:r>
        <w:rPr>
          <w:lang w:eastAsia="zh-CN"/>
        </w:rPr>
        <w:t xml:space="preserve">This contribution proposes a new key issue for the study.  </w:t>
      </w:r>
    </w:p>
    <w:p w14:paraId="0CA6BE04" w14:textId="77777777" w:rsidR="00C022E3" w:rsidRDefault="00C022E3">
      <w:pPr>
        <w:pStyle w:val="Heading1"/>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6CC49FD3"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BEGINNING OF CHANGES</w:t>
      </w:r>
      <w:r w:rsidR="00DD7C5A">
        <w:rPr>
          <w:rFonts w:cs="Arial"/>
          <w:noProof/>
          <w:color w:val="2E74B5"/>
          <w:sz w:val="24"/>
          <w:szCs w:val="24"/>
        </w:rPr>
        <w:t xml:space="preserve"> (</w:t>
      </w:r>
      <w:r w:rsidR="00DD7C5A" w:rsidRPr="00DD7C5A">
        <w:rPr>
          <w:rFonts w:cs="Arial"/>
          <w:noProof/>
          <w:color w:val="2E74B5"/>
          <w:sz w:val="24"/>
          <w:szCs w:val="24"/>
          <w:highlight w:val="yellow"/>
        </w:rPr>
        <w:t>All text are new</w:t>
      </w:r>
      <w:r w:rsidR="00DD7C5A">
        <w:rPr>
          <w:rFonts w:cs="Arial"/>
          <w:noProof/>
          <w:color w:val="2E74B5"/>
          <w:sz w:val="24"/>
          <w:szCs w:val="24"/>
        </w:rPr>
        <w:t>)</w:t>
      </w:r>
      <w:r w:rsidRPr="00975EBF">
        <w:rPr>
          <w:rFonts w:cs="Arial"/>
          <w:noProof/>
          <w:color w:val="2E74B5"/>
          <w:sz w:val="24"/>
          <w:szCs w:val="24"/>
        </w:rPr>
        <w:t xml:space="preserve"> ***</w:t>
      </w:r>
    </w:p>
    <w:p w14:paraId="2B87EAE3" w14:textId="5A69103A" w:rsidR="00A17662" w:rsidRDefault="00A17662" w:rsidP="00A17662">
      <w:pPr>
        <w:pStyle w:val="Heading2"/>
      </w:pPr>
      <w:bookmarkStart w:id="0" w:name="_Toc513475447"/>
      <w:bookmarkStart w:id="1" w:name="_Toc48930863"/>
      <w:bookmarkStart w:id="2" w:name="_Toc49376112"/>
      <w:bookmarkStart w:id="3" w:name="_Toc56501565"/>
      <w:bookmarkStart w:id="4" w:name="_Toc63690071"/>
      <w:r>
        <w:t>5.X</w:t>
      </w:r>
      <w:r>
        <w:tab/>
        <w:t xml:space="preserve">Key Issue #X: </w:t>
      </w:r>
      <w:bookmarkEnd w:id="0"/>
      <w:bookmarkEnd w:id="1"/>
      <w:bookmarkEnd w:id="2"/>
      <w:bookmarkEnd w:id="3"/>
      <w:bookmarkEnd w:id="4"/>
      <w:r w:rsidR="005A28DC">
        <w:rPr>
          <w:lang w:eastAsia="zh-CN"/>
        </w:rPr>
        <w:t>S</w:t>
      </w:r>
      <w:r w:rsidR="005A28DC" w:rsidRPr="005A28DC">
        <w:rPr>
          <w:lang w:eastAsia="zh-CN"/>
        </w:rPr>
        <w:t>imultaneous use of network slice</w:t>
      </w:r>
    </w:p>
    <w:p w14:paraId="184ACCD3" w14:textId="77777777" w:rsidR="00A17662" w:rsidRDefault="00A17662" w:rsidP="00A17662">
      <w:pPr>
        <w:pStyle w:val="Heading3"/>
      </w:pPr>
      <w:bookmarkStart w:id="5" w:name="_Toc513475448"/>
      <w:bookmarkStart w:id="6" w:name="_Toc48930864"/>
      <w:bookmarkStart w:id="7" w:name="_Toc49376113"/>
      <w:bookmarkStart w:id="8" w:name="_Toc56501566"/>
      <w:bookmarkStart w:id="9" w:name="_Toc63690072"/>
      <w:r>
        <w:t>5.1.1</w:t>
      </w:r>
      <w:r>
        <w:tab/>
        <w:t>Key issue details</w:t>
      </w:r>
      <w:bookmarkEnd w:id="5"/>
      <w:bookmarkEnd w:id="6"/>
      <w:bookmarkEnd w:id="7"/>
      <w:bookmarkEnd w:id="8"/>
      <w:bookmarkEnd w:id="9"/>
    </w:p>
    <w:p w14:paraId="6E6139BC" w14:textId="683E3759" w:rsidR="008C475A" w:rsidRDefault="0072010D" w:rsidP="009320DD">
      <w:bookmarkStart w:id="10" w:name="_Toc513475449"/>
      <w:bookmarkStart w:id="11" w:name="_Toc48930865"/>
      <w:bookmarkStart w:id="12" w:name="_Toc49376114"/>
      <w:bookmarkStart w:id="13" w:name="_Toc56501567"/>
      <w:bookmarkStart w:id="14" w:name="_Toc63690073"/>
      <w:r>
        <w:t>It</w:t>
      </w:r>
      <w:r w:rsidR="008C475A">
        <w:t xml:space="preserve"> has been </w:t>
      </w:r>
      <w:r w:rsidR="004F130F">
        <w:t>introduced</w:t>
      </w:r>
      <w:r w:rsidR="005D51B7">
        <w:t xml:space="preserve"> in TS23.501 [2] and TS23.502 [3]</w:t>
      </w:r>
      <w:r w:rsidR="008C475A">
        <w:t xml:space="preserve"> that </w:t>
      </w:r>
      <w:r>
        <w:t>a UE cannot access two network slices (S-NSSAIs) simultaneously if the</w:t>
      </w:r>
      <w:r w:rsidR="004F130F">
        <w:t>se</w:t>
      </w:r>
      <w:r>
        <w:t xml:space="preserve"> S-NSSAIs do not </w:t>
      </w:r>
      <w:r w:rsidR="004F130F">
        <w:t>share</w:t>
      </w:r>
      <w:r>
        <w:t xml:space="preserve"> a Network Slice Simultaneous Registration Group (NSSRG). </w:t>
      </w:r>
      <w:r w:rsidR="004F130F">
        <w:t xml:space="preserve">In other words, </w:t>
      </w:r>
      <w:r>
        <w:t xml:space="preserve">slice isolation </w:t>
      </w:r>
      <w:r w:rsidR="004F130F">
        <w:t xml:space="preserve">need to be enforced for these mutual exclusive slices. </w:t>
      </w:r>
      <w:r>
        <w:t xml:space="preserve">  </w:t>
      </w:r>
    </w:p>
    <w:p w14:paraId="3218FE11" w14:textId="2AC8FC46" w:rsidR="009320DD" w:rsidRDefault="004F130F" w:rsidP="009320DD">
      <w:r>
        <w:t xml:space="preserve">Besides the Registration proecedure </w:t>
      </w:r>
      <w:r w:rsidR="003300C1">
        <w:t xml:space="preserve">that </w:t>
      </w:r>
      <w:r w:rsidR="007D2E3D">
        <w:t>has been amended according to the NSSRG information</w:t>
      </w:r>
      <w:r>
        <w:t xml:space="preserve">, other </w:t>
      </w:r>
      <w:r w:rsidR="007D2E3D">
        <w:t xml:space="preserve">security </w:t>
      </w:r>
      <w:r>
        <w:t>aspects need to be investigated as well to avoid sharing UE’s information for the</w:t>
      </w:r>
      <w:r w:rsidR="007D2E3D">
        <w:t>se</w:t>
      </w:r>
      <w:r>
        <w:t xml:space="preserve"> mutual exclusive slices. </w:t>
      </w:r>
      <w:r w:rsidR="007D2E3D">
        <w:t xml:space="preserve">For example, a UE </w:t>
      </w:r>
      <w:r w:rsidR="003300C1">
        <w:t>is</w:t>
      </w:r>
      <w:r w:rsidR="007D2E3D">
        <w:t xml:space="preserve"> allowed to access two mutual exclusive slices </w:t>
      </w:r>
      <w:r w:rsidR="003300C1" w:rsidRPr="003300C1">
        <w:t>nonsimultaneous</w:t>
      </w:r>
      <w:r w:rsidR="003300C1">
        <w:t xml:space="preserve">ly, i.e. one after the other. The 5G system should make sure that the data or security context are not shared amongst mutual exclusive slices. </w:t>
      </w:r>
    </w:p>
    <w:p w14:paraId="128EF19E" w14:textId="77777777" w:rsidR="00A17662" w:rsidRDefault="00A17662" w:rsidP="00A17662">
      <w:pPr>
        <w:pStyle w:val="Heading3"/>
      </w:pPr>
      <w:r>
        <w:t>5.1.2</w:t>
      </w:r>
      <w:r>
        <w:tab/>
        <w:t>Security threats</w:t>
      </w:r>
      <w:bookmarkEnd w:id="10"/>
      <w:bookmarkEnd w:id="11"/>
      <w:bookmarkEnd w:id="12"/>
      <w:bookmarkEnd w:id="13"/>
      <w:bookmarkEnd w:id="14"/>
    </w:p>
    <w:p w14:paraId="10D80794" w14:textId="2C30ED0A" w:rsidR="00A17662" w:rsidRDefault="00A17662" w:rsidP="00A17662">
      <w:bookmarkStart w:id="15" w:name="_Toc513475450"/>
      <w:bookmarkStart w:id="16" w:name="_Toc48930866"/>
      <w:bookmarkStart w:id="17" w:name="_Toc49376115"/>
      <w:bookmarkStart w:id="18" w:name="_Toc56501568"/>
      <w:bookmarkStart w:id="19" w:name="_Toc63690074"/>
      <w:r>
        <w:t xml:space="preserve">If </w:t>
      </w:r>
      <w:r w:rsidR="00201A85">
        <w:t xml:space="preserve">data or security contect are still shared between the mutual exclusive slices, it defeats the purpose of having restriction not to allow network slices being used simultaneously. It will lead to information leakage between these slices. </w:t>
      </w:r>
    </w:p>
    <w:p w14:paraId="4AA76FB0" w14:textId="77777777" w:rsidR="00A17662" w:rsidRDefault="00A17662" w:rsidP="00A17662">
      <w:pPr>
        <w:pStyle w:val="Heading3"/>
      </w:pPr>
      <w:r>
        <w:t>5.1.3</w:t>
      </w:r>
      <w:r>
        <w:tab/>
        <w:t>Potential security requirements</w:t>
      </w:r>
      <w:bookmarkEnd w:id="15"/>
      <w:bookmarkEnd w:id="16"/>
      <w:bookmarkEnd w:id="17"/>
      <w:bookmarkEnd w:id="18"/>
      <w:bookmarkEnd w:id="19"/>
    </w:p>
    <w:p w14:paraId="6D3020E8" w14:textId="1D4E4D96" w:rsidR="005E18AF" w:rsidRPr="00EF5C68" w:rsidRDefault="00EF5C68" w:rsidP="005E18AF">
      <w:pPr>
        <w:rPr>
          <w:lang w:val="en-SG"/>
        </w:rPr>
      </w:pPr>
      <w:r>
        <w:t xml:space="preserve">The 5G system shall make sure </w:t>
      </w:r>
      <w:r w:rsidR="004B27C9">
        <w:t>no security context is shared or information can be exchanged between S-NSSAIs not sharing a common NSSRG</w:t>
      </w:r>
      <w:r>
        <w:t xml:space="preserve">. </w:t>
      </w:r>
    </w:p>
    <w:p w14:paraId="1FBECC11" w14:textId="4E344BFA"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END OF </w:t>
      </w:r>
      <w:bookmarkStart w:id="20" w:name="_GoBack"/>
      <w:bookmarkEnd w:id="20"/>
      <w:r w:rsidRPr="00975EBF">
        <w:rPr>
          <w:rFonts w:cs="Arial"/>
          <w:noProof/>
          <w:color w:val="2E74B5"/>
          <w:sz w:val="24"/>
          <w:szCs w:val="24"/>
        </w:rPr>
        <w:t>CHANGES</w:t>
      </w:r>
      <w:r w:rsidRPr="00975EBF">
        <w:rPr>
          <w:rFonts w:cs="Arial"/>
          <w:noProof/>
          <w:color w:val="2E74B5"/>
          <w:sz w:val="24"/>
          <w:szCs w:val="24"/>
        </w:rPr>
        <w:tab/>
        <w:t>***</w:t>
      </w:r>
    </w:p>
    <w:sectPr w:rsidR="00A17662" w:rsidRPr="00975EB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2215D" w14:textId="77777777" w:rsidR="008D1DF4" w:rsidRDefault="008D1DF4">
      <w:r>
        <w:separator/>
      </w:r>
    </w:p>
  </w:endnote>
  <w:endnote w:type="continuationSeparator" w:id="0">
    <w:p w14:paraId="025BDE2F" w14:textId="77777777" w:rsidR="008D1DF4" w:rsidRDefault="008D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24BFB" w14:textId="77777777" w:rsidR="008D1DF4" w:rsidRDefault="008D1DF4">
      <w:r>
        <w:separator/>
      </w:r>
    </w:p>
  </w:footnote>
  <w:footnote w:type="continuationSeparator" w:id="0">
    <w:p w14:paraId="051CCF97" w14:textId="77777777" w:rsidR="008D1DF4" w:rsidRDefault="008D1D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1A85"/>
    <w:rsid w:val="0020395B"/>
    <w:rsid w:val="002046CB"/>
    <w:rsid w:val="00204DC9"/>
    <w:rsid w:val="002062C0"/>
    <w:rsid w:val="00215130"/>
    <w:rsid w:val="00230002"/>
    <w:rsid w:val="00244C9A"/>
    <w:rsid w:val="00247216"/>
    <w:rsid w:val="002A1857"/>
    <w:rsid w:val="002C7F38"/>
    <w:rsid w:val="0030628A"/>
    <w:rsid w:val="003300C1"/>
    <w:rsid w:val="0035122B"/>
    <w:rsid w:val="00353451"/>
    <w:rsid w:val="00371032"/>
    <w:rsid w:val="00371B44"/>
    <w:rsid w:val="00373657"/>
    <w:rsid w:val="003C122B"/>
    <w:rsid w:val="003C5A97"/>
    <w:rsid w:val="003C7A04"/>
    <w:rsid w:val="003F52B2"/>
    <w:rsid w:val="00440414"/>
    <w:rsid w:val="004558E9"/>
    <w:rsid w:val="0045777E"/>
    <w:rsid w:val="004B27C9"/>
    <w:rsid w:val="004B3753"/>
    <w:rsid w:val="004C31D2"/>
    <w:rsid w:val="004D55C2"/>
    <w:rsid w:val="004F130F"/>
    <w:rsid w:val="00521131"/>
    <w:rsid w:val="00527C0B"/>
    <w:rsid w:val="00540EAD"/>
    <w:rsid w:val="005410F6"/>
    <w:rsid w:val="005729C4"/>
    <w:rsid w:val="0059227B"/>
    <w:rsid w:val="005A28DC"/>
    <w:rsid w:val="005B0966"/>
    <w:rsid w:val="005B795D"/>
    <w:rsid w:val="005D51B7"/>
    <w:rsid w:val="005E18AF"/>
    <w:rsid w:val="00613820"/>
    <w:rsid w:val="00652248"/>
    <w:rsid w:val="00657B80"/>
    <w:rsid w:val="00675B3C"/>
    <w:rsid w:val="00683DF8"/>
    <w:rsid w:val="0069495C"/>
    <w:rsid w:val="006D340A"/>
    <w:rsid w:val="006F78CA"/>
    <w:rsid w:val="00715A1D"/>
    <w:rsid w:val="0072010D"/>
    <w:rsid w:val="00760BB0"/>
    <w:rsid w:val="0076157A"/>
    <w:rsid w:val="00784593"/>
    <w:rsid w:val="007A00EF"/>
    <w:rsid w:val="007B19EA"/>
    <w:rsid w:val="007C0A2D"/>
    <w:rsid w:val="007C27B0"/>
    <w:rsid w:val="007D2E3D"/>
    <w:rsid w:val="007F300B"/>
    <w:rsid w:val="008014C3"/>
    <w:rsid w:val="00850812"/>
    <w:rsid w:val="00876B9A"/>
    <w:rsid w:val="008933BF"/>
    <w:rsid w:val="008A10C4"/>
    <w:rsid w:val="008B0248"/>
    <w:rsid w:val="008C475A"/>
    <w:rsid w:val="008D1DF4"/>
    <w:rsid w:val="008F5F33"/>
    <w:rsid w:val="0091046A"/>
    <w:rsid w:val="00926ABD"/>
    <w:rsid w:val="009320DD"/>
    <w:rsid w:val="00947F4E"/>
    <w:rsid w:val="00966D47"/>
    <w:rsid w:val="00975EBF"/>
    <w:rsid w:val="00992312"/>
    <w:rsid w:val="009C0DED"/>
    <w:rsid w:val="00A17662"/>
    <w:rsid w:val="00A243C9"/>
    <w:rsid w:val="00A37D7F"/>
    <w:rsid w:val="00A46410"/>
    <w:rsid w:val="00A57688"/>
    <w:rsid w:val="00A84A94"/>
    <w:rsid w:val="00AD1DAA"/>
    <w:rsid w:val="00AF1E23"/>
    <w:rsid w:val="00AF7F81"/>
    <w:rsid w:val="00B01AFF"/>
    <w:rsid w:val="00B020A1"/>
    <w:rsid w:val="00B05CC7"/>
    <w:rsid w:val="00B07574"/>
    <w:rsid w:val="00B27E39"/>
    <w:rsid w:val="00B350D8"/>
    <w:rsid w:val="00B61B78"/>
    <w:rsid w:val="00B76763"/>
    <w:rsid w:val="00B7732B"/>
    <w:rsid w:val="00B879F0"/>
    <w:rsid w:val="00BC25AA"/>
    <w:rsid w:val="00C022E3"/>
    <w:rsid w:val="00C4712D"/>
    <w:rsid w:val="00C555C9"/>
    <w:rsid w:val="00C77860"/>
    <w:rsid w:val="00C94F55"/>
    <w:rsid w:val="00CA7D62"/>
    <w:rsid w:val="00CB07A8"/>
    <w:rsid w:val="00CD4A57"/>
    <w:rsid w:val="00D33604"/>
    <w:rsid w:val="00D37B08"/>
    <w:rsid w:val="00D437FF"/>
    <w:rsid w:val="00D5130C"/>
    <w:rsid w:val="00D62265"/>
    <w:rsid w:val="00D8512E"/>
    <w:rsid w:val="00DA1E58"/>
    <w:rsid w:val="00DD7C5A"/>
    <w:rsid w:val="00DE4EF2"/>
    <w:rsid w:val="00DF2C0E"/>
    <w:rsid w:val="00E04DB6"/>
    <w:rsid w:val="00E06FFB"/>
    <w:rsid w:val="00E30155"/>
    <w:rsid w:val="00E91FE1"/>
    <w:rsid w:val="00EA5E95"/>
    <w:rsid w:val="00ED4954"/>
    <w:rsid w:val="00EE0943"/>
    <w:rsid w:val="00EE33A2"/>
    <w:rsid w:val="00EF5C68"/>
    <w:rsid w:val="00F029B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0D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Lei Zhongding (Zander)</cp:lastModifiedBy>
  <cp:revision>3</cp:revision>
  <cp:lastPrinted>1899-12-31T16:00:00Z</cp:lastPrinted>
  <dcterms:created xsi:type="dcterms:W3CDTF">2021-08-09T06:52:00Z</dcterms:created>
  <dcterms:modified xsi:type="dcterms:W3CDTF">2021-08-09T06:53:00Z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(3)tZ813a2VJNlzCGVWsBA3e4vaAfRs+r7/+OQfjD7XdzSVhGgqVQiH9gYvh8EhbaDidUrtx7zl
Ivv3kZErmAnjhv5DkGPhIsCdi05OxBeREns9NjmoKP7uOW7Qr+Y49UntNqPNeEZmOv8Ll4Lr
wHePNWtBIp3IXAxqsXKZndPEgTrJ+2BhRu5EZSibE9EW9yXYrqcj85P8Su/oHzl6Vk/zJitw
qc2/NZnJ8Yf4+IsO9b</vt:lpwstr>
  </property>
  <property fmtid="{D5CDD505-2E9C-101B-9397-08002B2CF9AE}" pid="4" name="_2015_ms_pID_7253431">
    <vt:lpwstr>/tjrpaBDtRTPP0cBZx15CoaUjiTynXyotO7Yfibe4cFGOOStFOl9uz
CjSg0OXiwFJkmsZVLB/gtuxfGy1Hp75lXpaE7e/2ScUWfE1Ur833guyiVstOUoNPaguMSnqh
RF6sz7voaz+c0FGlG1icL5ay+9xvWw3rBIYki2zjQz4CsUdKsdG2MnIWqB46o0eF4ECnK9uU
o6uAAJJq/lVdsdPZyuRtmKFggCYWwFX0GZ7G</vt:lpwstr>
  </property>
  <property fmtid="{D5CDD505-2E9C-101B-9397-08002B2CF9AE}" pid="5" name="_2015_ms_pID_7253432">
    <vt:lpwstr>QA==</vt:lpwstr>
  </property>
</Properties>
</file>